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4D" w:rsidRPr="00503106" w:rsidRDefault="00CA67F3" w:rsidP="00503106">
      <w:pPr>
        <w:rPr>
          <w:rFonts w:ascii="Arial" w:hAnsi="Arial" w:cs="Arial"/>
          <w:b/>
          <w:sz w:val="24"/>
        </w:rPr>
      </w:pPr>
      <w:r w:rsidRPr="00503106">
        <w:rPr>
          <w:rFonts w:ascii="Arial" w:hAnsi="Arial" w:cs="Arial"/>
          <w:b/>
          <w:sz w:val="24"/>
        </w:rPr>
        <w:t>A COMPETÊNCI</w:t>
      </w:r>
      <w:bookmarkStart w:id="0" w:name="_GoBack"/>
      <w:bookmarkEnd w:id="0"/>
      <w:r w:rsidRPr="00503106">
        <w:rPr>
          <w:rFonts w:ascii="Arial" w:hAnsi="Arial" w:cs="Arial"/>
          <w:b/>
          <w:sz w:val="24"/>
        </w:rPr>
        <w:t>A DA JUSTIÇA FEDERAL PARA O JULGAMENTO DOS CRIMES CIBERNÉTICOS DE PEDOFILIA</w:t>
      </w:r>
    </w:p>
    <w:p w:rsidR="00CA67F3" w:rsidRPr="00503106" w:rsidRDefault="00CA67F3" w:rsidP="00A466C4">
      <w:pPr>
        <w:jc w:val="right"/>
        <w:rPr>
          <w:rFonts w:ascii="Arial" w:hAnsi="Arial" w:cs="Arial"/>
          <w:sz w:val="24"/>
        </w:rPr>
      </w:pPr>
      <w:proofErr w:type="spellStart"/>
      <w:r w:rsidRPr="00503106">
        <w:rPr>
          <w:rFonts w:ascii="Arial" w:hAnsi="Arial" w:cs="Arial"/>
          <w:sz w:val="24"/>
        </w:rPr>
        <w:t>Kaline</w:t>
      </w:r>
      <w:proofErr w:type="spellEnd"/>
      <w:r w:rsidRPr="00503106">
        <w:rPr>
          <w:rFonts w:ascii="Arial" w:hAnsi="Arial" w:cs="Arial"/>
          <w:sz w:val="24"/>
        </w:rPr>
        <w:t xml:space="preserve"> Centena </w:t>
      </w:r>
      <w:proofErr w:type="spellStart"/>
      <w:r w:rsidRPr="00503106">
        <w:rPr>
          <w:rFonts w:ascii="Arial" w:hAnsi="Arial" w:cs="Arial"/>
          <w:sz w:val="24"/>
        </w:rPr>
        <w:t>Scholant</w:t>
      </w:r>
      <w:proofErr w:type="spellEnd"/>
      <w:r w:rsidR="00A466C4">
        <w:rPr>
          <w:rStyle w:val="Refdenotaderodap"/>
          <w:rFonts w:ascii="Arial" w:hAnsi="Arial" w:cs="Arial"/>
          <w:sz w:val="24"/>
        </w:rPr>
        <w:footnoteReference w:id="1"/>
      </w:r>
    </w:p>
    <w:p w:rsidR="00CA67F3" w:rsidRPr="00503106" w:rsidRDefault="00CA67F3" w:rsidP="00A466C4">
      <w:pPr>
        <w:jc w:val="right"/>
        <w:rPr>
          <w:rFonts w:ascii="Arial" w:hAnsi="Arial" w:cs="Arial"/>
          <w:sz w:val="24"/>
        </w:rPr>
      </w:pPr>
      <w:r w:rsidRPr="00503106">
        <w:rPr>
          <w:rFonts w:ascii="Arial" w:hAnsi="Arial" w:cs="Arial"/>
          <w:sz w:val="24"/>
        </w:rPr>
        <w:t>Lourdes Helena Martins</w:t>
      </w:r>
      <w:r w:rsidR="00A466C4">
        <w:rPr>
          <w:rFonts w:ascii="Arial" w:hAnsi="Arial" w:cs="Arial"/>
          <w:sz w:val="24"/>
        </w:rPr>
        <w:t xml:space="preserve"> da Silva</w:t>
      </w:r>
      <w:r w:rsidR="00A466C4">
        <w:rPr>
          <w:rStyle w:val="Refdenotaderodap"/>
          <w:rFonts w:ascii="Arial" w:hAnsi="Arial" w:cs="Arial"/>
          <w:sz w:val="24"/>
        </w:rPr>
        <w:footnoteReference w:id="2"/>
      </w:r>
    </w:p>
    <w:p w:rsidR="00CA67F3" w:rsidRDefault="00CA67F3" w:rsidP="00503106">
      <w:pPr>
        <w:jc w:val="both"/>
        <w:rPr>
          <w:rFonts w:ascii="Arial" w:hAnsi="Arial" w:cs="Arial"/>
          <w:sz w:val="24"/>
        </w:rPr>
      </w:pPr>
      <w:r w:rsidRPr="00503106">
        <w:rPr>
          <w:rFonts w:ascii="Arial" w:hAnsi="Arial" w:cs="Arial"/>
          <w:sz w:val="24"/>
        </w:rPr>
        <w:t>A competência para julgar os crimes de pedofilia cometidos pela internet é um tema importante para diversas áreas do direito</w:t>
      </w:r>
      <w:proofErr w:type="gramStart"/>
      <w:r w:rsidRPr="00503106">
        <w:rPr>
          <w:rFonts w:ascii="Arial" w:hAnsi="Arial" w:cs="Arial"/>
          <w:sz w:val="24"/>
        </w:rPr>
        <w:t xml:space="preserve"> pois</w:t>
      </w:r>
      <w:proofErr w:type="gramEnd"/>
      <w:r w:rsidRPr="00503106">
        <w:rPr>
          <w:rFonts w:ascii="Arial" w:hAnsi="Arial" w:cs="Arial"/>
          <w:sz w:val="24"/>
        </w:rPr>
        <w:t>, cometer um crime virtual pod</w:t>
      </w:r>
      <w:r w:rsidR="00A466C4">
        <w:rPr>
          <w:rFonts w:ascii="Arial" w:hAnsi="Arial" w:cs="Arial"/>
          <w:sz w:val="24"/>
        </w:rPr>
        <w:t>e ser muito complexo já que</w:t>
      </w:r>
      <w:r w:rsidRPr="00503106">
        <w:rPr>
          <w:rFonts w:ascii="Arial" w:hAnsi="Arial" w:cs="Arial"/>
          <w:sz w:val="24"/>
        </w:rPr>
        <w:t xml:space="preserve"> a internet não possui fronteiras e qualquer conteúdo pode ser acess</w:t>
      </w:r>
      <w:r w:rsidR="00A466C4">
        <w:rPr>
          <w:rFonts w:ascii="Arial" w:hAnsi="Arial" w:cs="Arial"/>
          <w:sz w:val="24"/>
        </w:rPr>
        <w:t>ado em qualquer lugar do mundo. M</w:t>
      </w:r>
      <w:r w:rsidRPr="00503106">
        <w:rPr>
          <w:rFonts w:ascii="Arial" w:hAnsi="Arial" w:cs="Arial"/>
          <w:sz w:val="24"/>
        </w:rPr>
        <w:t>esmo que algum país proibisse es</w:t>
      </w:r>
      <w:r w:rsidR="00A466C4">
        <w:rPr>
          <w:rFonts w:ascii="Arial" w:hAnsi="Arial" w:cs="Arial"/>
          <w:sz w:val="24"/>
        </w:rPr>
        <w:t>se tipo de conteúdo improprio em seu território</w:t>
      </w:r>
      <w:r w:rsidRPr="00503106">
        <w:rPr>
          <w:rFonts w:ascii="Arial" w:hAnsi="Arial" w:cs="Arial"/>
          <w:sz w:val="24"/>
        </w:rPr>
        <w:t>, dar-se-á continuidade</w:t>
      </w:r>
      <w:r w:rsidR="00A466C4">
        <w:rPr>
          <w:rFonts w:ascii="Arial" w:hAnsi="Arial" w:cs="Arial"/>
          <w:sz w:val="24"/>
        </w:rPr>
        <w:t xml:space="preserve"> da pratica delitiva</w:t>
      </w:r>
      <w:r w:rsidRPr="00503106">
        <w:rPr>
          <w:rFonts w:ascii="Arial" w:hAnsi="Arial" w:cs="Arial"/>
          <w:sz w:val="24"/>
        </w:rPr>
        <w:t xml:space="preserve"> fora do país</w:t>
      </w:r>
      <w:r w:rsidR="00A466C4">
        <w:rPr>
          <w:rFonts w:ascii="Arial" w:hAnsi="Arial" w:cs="Arial"/>
          <w:sz w:val="24"/>
        </w:rPr>
        <w:t xml:space="preserve"> com a continuidade da sua propagação pela internet. Quando há a prática de um crime contra a honra de uma </w:t>
      </w:r>
      <w:proofErr w:type="gramStart"/>
      <w:r w:rsidR="00A466C4">
        <w:rPr>
          <w:rFonts w:ascii="Arial" w:hAnsi="Arial" w:cs="Arial"/>
          <w:sz w:val="24"/>
        </w:rPr>
        <w:t>pessoa ,</w:t>
      </w:r>
      <w:proofErr w:type="gramEnd"/>
      <w:r w:rsidR="00A466C4">
        <w:rPr>
          <w:rFonts w:ascii="Arial" w:hAnsi="Arial" w:cs="Arial"/>
          <w:sz w:val="24"/>
        </w:rPr>
        <w:t xml:space="preserve"> ainda que essa conduta seja realizada </w:t>
      </w:r>
      <w:r w:rsidRPr="00503106">
        <w:rPr>
          <w:rFonts w:ascii="Arial" w:hAnsi="Arial" w:cs="Arial"/>
          <w:sz w:val="24"/>
        </w:rPr>
        <w:t xml:space="preserve">fora </w:t>
      </w:r>
      <w:r w:rsidR="00A466C4">
        <w:rPr>
          <w:rFonts w:ascii="Arial" w:hAnsi="Arial" w:cs="Arial"/>
          <w:sz w:val="24"/>
        </w:rPr>
        <w:t xml:space="preserve">do país da mesma os </w:t>
      </w:r>
      <w:proofErr w:type="gramStart"/>
      <w:r w:rsidRPr="00503106">
        <w:rPr>
          <w:rFonts w:ascii="Arial" w:hAnsi="Arial" w:cs="Arial"/>
          <w:sz w:val="24"/>
        </w:rPr>
        <w:t>efeitos</w:t>
      </w:r>
      <w:proofErr w:type="gramEnd"/>
      <w:r w:rsidRPr="00503106">
        <w:rPr>
          <w:rFonts w:ascii="Arial" w:hAnsi="Arial" w:cs="Arial"/>
          <w:sz w:val="24"/>
        </w:rPr>
        <w:t xml:space="preserve"> diversos</w:t>
      </w:r>
      <w:r w:rsidR="00A466C4">
        <w:rPr>
          <w:rFonts w:ascii="Arial" w:hAnsi="Arial" w:cs="Arial"/>
          <w:sz w:val="24"/>
        </w:rPr>
        <w:t xml:space="preserve"> serão propagados</w:t>
      </w:r>
      <w:r w:rsidRPr="00503106">
        <w:rPr>
          <w:rFonts w:ascii="Arial" w:hAnsi="Arial" w:cs="Arial"/>
          <w:sz w:val="24"/>
        </w:rPr>
        <w:t xml:space="preserve"> para o mundo e a partir do momento em que a vítima toma conhecimento do crime apesar de estar em outro país ou federação cria-se este conflito de competência, sem saber onde este crime será julgado. Neste sentido, a problemática se estabelece a partir do seguinte questionamento: “Quando os crimes cibernéticos de pedofilia são julgados pela Justiça Federal? E quando não são julgados pela mesma quem os julga”? </w:t>
      </w:r>
      <w:r w:rsidR="00A466C4">
        <w:rPr>
          <w:rFonts w:ascii="Arial" w:hAnsi="Arial" w:cs="Arial"/>
          <w:sz w:val="24"/>
        </w:rPr>
        <w:t xml:space="preserve">Pretende-se, com esta pesquisa, identificar quais sejam os delitos virtuais a serem julgados pela Justiça Federal do Estado Brasileiro. </w:t>
      </w:r>
      <w:r w:rsidR="00C07BE5">
        <w:rPr>
          <w:rFonts w:ascii="Arial" w:hAnsi="Arial" w:cs="Arial"/>
          <w:sz w:val="24"/>
        </w:rPr>
        <w:t>C</w:t>
      </w:r>
      <w:r w:rsidR="00C07BE5" w:rsidRPr="00503106">
        <w:rPr>
          <w:rFonts w:ascii="Arial" w:hAnsi="Arial" w:cs="Arial"/>
          <w:sz w:val="24"/>
        </w:rPr>
        <w:t xml:space="preserve">omo </w:t>
      </w:r>
      <w:proofErr w:type="gramStart"/>
      <w:r w:rsidR="00C07BE5" w:rsidRPr="00503106">
        <w:rPr>
          <w:rFonts w:ascii="Arial" w:hAnsi="Arial" w:cs="Arial"/>
          <w:sz w:val="24"/>
        </w:rPr>
        <w:t>objetivos específicos</w:t>
      </w:r>
      <w:r w:rsidR="00C07BE5">
        <w:rPr>
          <w:rFonts w:ascii="Arial" w:hAnsi="Arial" w:cs="Arial"/>
          <w:sz w:val="24"/>
        </w:rPr>
        <w:t xml:space="preserve"> tem-se</w:t>
      </w:r>
      <w:proofErr w:type="gramEnd"/>
      <w:r w:rsidR="00C07BE5">
        <w:rPr>
          <w:rFonts w:ascii="Arial" w:hAnsi="Arial" w:cs="Arial"/>
          <w:sz w:val="24"/>
        </w:rPr>
        <w:t>:</w:t>
      </w:r>
      <w:r w:rsidR="00C07BE5" w:rsidRPr="00503106">
        <w:rPr>
          <w:rFonts w:ascii="Arial" w:hAnsi="Arial" w:cs="Arial"/>
          <w:sz w:val="24"/>
        </w:rPr>
        <w:t xml:space="preserve"> (a) definir o que são crimes cibernéticos</w:t>
      </w:r>
      <w:r w:rsidR="00C07BE5">
        <w:rPr>
          <w:rFonts w:ascii="Arial" w:hAnsi="Arial" w:cs="Arial"/>
          <w:sz w:val="24"/>
        </w:rPr>
        <w:t xml:space="preserve"> e o que é a pedofilia</w:t>
      </w:r>
      <w:r w:rsidR="00C07BE5" w:rsidRPr="00503106">
        <w:rPr>
          <w:rFonts w:ascii="Arial" w:hAnsi="Arial" w:cs="Arial"/>
          <w:sz w:val="24"/>
        </w:rPr>
        <w:t>; (b) diferenciar os crimes virtuais de pedofilia de competência da Justiça Federal e Justiça Estadual; (c) identi</w:t>
      </w:r>
      <w:r w:rsidR="00C07BE5">
        <w:rPr>
          <w:rFonts w:ascii="Arial" w:hAnsi="Arial" w:cs="Arial"/>
          <w:sz w:val="24"/>
        </w:rPr>
        <w:t xml:space="preserve">ficar os fatores que determinam  </w:t>
      </w:r>
      <w:r w:rsidR="00C07BE5" w:rsidRPr="00503106">
        <w:rPr>
          <w:rFonts w:ascii="Arial" w:hAnsi="Arial" w:cs="Arial"/>
          <w:sz w:val="24"/>
        </w:rPr>
        <w:t xml:space="preserve">que os crimes sejam julgados pela Justiça Federal. </w:t>
      </w:r>
      <w:r w:rsidR="00A466C4">
        <w:rPr>
          <w:rFonts w:ascii="Arial" w:hAnsi="Arial" w:cs="Arial"/>
          <w:sz w:val="24"/>
        </w:rPr>
        <w:t xml:space="preserve">Para solucionar o </w:t>
      </w:r>
      <w:r w:rsidRPr="00503106">
        <w:rPr>
          <w:rFonts w:ascii="Arial" w:hAnsi="Arial" w:cs="Arial"/>
          <w:sz w:val="24"/>
        </w:rPr>
        <w:t>problema</w:t>
      </w:r>
      <w:r w:rsidR="00C07BE5">
        <w:rPr>
          <w:rFonts w:ascii="Arial" w:hAnsi="Arial" w:cs="Arial"/>
          <w:sz w:val="24"/>
        </w:rPr>
        <w:t xml:space="preserve"> de pesquisa proposto, </w:t>
      </w:r>
      <w:r w:rsidR="00A466C4">
        <w:rPr>
          <w:rFonts w:ascii="Arial" w:hAnsi="Arial" w:cs="Arial"/>
          <w:sz w:val="24"/>
        </w:rPr>
        <w:t>realiza-se uma</w:t>
      </w:r>
      <w:r w:rsidRPr="00503106">
        <w:rPr>
          <w:rFonts w:ascii="Arial" w:hAnsi="Arial" w:cs="Arial"/>
          <w:sz w:val="24"/>
        </w:rPr>
        <w:t xml:space="preserve"> pesquisa</w:t>
      </w:r>
      <w:r w:rsidR="00A466C4">
        <w:rPr>
          <w:rFonts w:ascii="Arial" w:hAnsi="Arial" w:cs="Arial"/>
          <w:sz w:val="24"/>
        </w:rPr>
        <w:t xml:space="preserve"> exploratória, descritiva, com revisão bibliográfica utilizando-se </w:t>
      </w:r>
      <w:r w:rsidRPr="00503106">
        <w:rPr>
          <w:rFonts w:ascii="Arial" w:hAnsi="Arial" w:cs="Arial"/>
          <w:sz w:val="24"/>
        </w:rPr>
        <w:t>referencial doutrinário pertinente ao tema embasado principalmente no arti</w:t>
      </w:r>
      <w:r w:rsidR="00A466C4">
        <w:rPr>
          <w:rFonts w:ascii="Arial" w:hAnsi="Arial" w:cs="Arial"/>
          <w:sz w:val="24"/>
        </w:rPr>
        <w:t xml:space="preserve">go 109 da Constituição Federal e jurisprudência do Tribunal Regional Federal da 4ª Região e do Tribunal de Justiça </w:t>
      </w:r>
      <w:r w:rsidR="00C07BE5">
        <w:rPr>
          <w:rFonts w:ascii="Arial" w:hAnsi="Arial" w:cs="Arial"/>
          <w:sz w:val="24"/>
        </w:rPr>
        <w:t>do Estado do Rio Grande do Sul. C</w:t>
      </w:r>
      <w:r w:rsidRPr="00503106">
        <w:rPr>
          <w:rFonts w:ascii="Arial" w:hAnsi="Arial" w:cs="Arial"/>
          <w:sz w:val="24"/>
        </w:rPr>
        <w:t>rime</w:t>
      </w:r>
      <w:r w:rsidR="00C07BE5">
        <w:rPr>
          <w:rFonts w:ascii="Arial" w:hAnsi="Arial" w:cs="Arial"/>
          <w:sz w:val="24"/>
        </w:rPr>
        <w:t>s</w:t>
      </w:r>
      <w:r w:rsidRPr="00503106">
        <w:rPr>
          <w:rFonts w:ascii="Arial" w:hAnsi="Arial" w:cs="Arial"/>
          <w:sz w:val="24"/>
        </w:rPr>
        <w:t xml:space="preserve"> cibernético</w:t>
      </w:r>
      <w:r w:rsidR="00C07BE5">
        <w:rPr>
          <w:rFonts w:ascii="Arial" w:hAnsi="Arial" w:cs="Arial"/>
          <w:sz w:val="24"/>
        </w:rPr>
        <w:t>s são</w:t>
      </w:r>
      <w:r w:rsidRPr="00503106">
        <w:rPr>
          <w:rFonts w:ascii="Arial" w:hAnsi="Arial" w:cs="Arial"/>
          <w:sz w:val="24"/>
        </w:rPr>
        <w:t xml:space="preserve"> delitos relacionados </w:t>
      </w:r>
      <w:proofErr w:type="gramStart"/>
      <w:r w:rsidRPr="00503106">
        <w:rPr>
          <w:rFonts w:ascii="Arial" w:hAnsi="Arial" w:cs="Arial"/>
          <w:sz w:val="24"/>
        </w:rPr>
        <w:t>a</w:t>
      </w:r>
      <w:proofErr w:type="gramEnd"/>
      <w:r w:rsidRPr="00503106">
        <w:rPr>
          <w:rFonts w:ascii="Arial" w:hAnsi="Arial" w:cs="Arial"/>
          <w:sz w:val="24"/>
        </w:rPr>
        <w:t xml:space="preserve"> tecn</w:t>
      </w:r>
      <w:r w:rsidR="00C07BE5">
        <w:rPr>
          <w:rFonts w:ascii="Arial" w:hAnsi="Arial" w:cs="Arial"/>
          <w:sz w:val="24"/>
        </w:rPr>
        <w:t>ologia, não deixa de ser uma prática delituosa</w:t>
      </w:r>
      <w:r w:rsidRPr="00503106">
        <w:rPr>
          <w:rFonts w:ascii="Arial" w:hAnsi="Arial" w:cs="Arial"/>
          <w:sz w:val="24"/>
        </w:rPr>
        <w:t xml:space="preserve"> com um elemento a mais, informático ou cibernético, lembrando que são diversas e complexas as situações no ambiente virtual, também podendo ser chamado de: crime informático, e-crime, crime eletrônico, crime digital e cyber crime, lembrando que estes delitos também são tipificado</w:t>
      </w:r>
      <w:r w:rsidR="00C07BE5">
        <w:rPr>
          <w:rFonts w:ascii="Arial" w:hAnsi="Arial" w:cs="Arial"/>
          <w:sz w:val="24"/>
        </w:rPr>
        <w:t xml:space="preserve">s em puros, mistos ou comuns. Os crimes de pedofilia são </w:t>
      </w:r>
      <w:r w:rsidRPr="00503106">
        <w:rPr>
          <w:rFonts w:ascii="Arial" w:hAnsi="Arial" w:cs="Arial"/>
          <w:sz w:val="24"/>
        </w:rPr>
        <w:t>julgados pela Justiça Federal quando se encaixam em uma hipótese elencada no a</w:t>
      </w:r>
      <w:r w:rsidR="00C07BE5">
        <w:rPr>
          <w:rFonts w:ascii="Arial" w:hAnsi="Arial" w:cs="Arial"/>
          <w:sz w:val="24"/>
        </w:rPr>
        <w:t>rtigo 109 incisos IV e V, CF/88, ou seja, quando os arquivos forem acessados por qualquer pessoa fora do território nacional. São de competência da</w:t>
      </w:r>
      <w:r w:rsidRPr="00503106">
        <w:rPr>
          <w:rFonts w:ascii="Arial" w:hAnsi="Arial" w:cs="Arial"/>
          <w:sz w:val="24"/>
        </w:rPr>
        <w:t xml:space="preserve"> Justiça Estadual, crimes cometidos cont</w:t>
      </w:r>
      <w:r w:rsidR="00C07BE5">
        <w:rPr>
          <w:rFonts w:ascii="Arial" w:hAnsi="Arial" w:cs="Arial"/>
          <w:sz w:val="24"/>
        </w:rPr>
        <w:t xml:space="preserve">ra a honra em redes sociais, mas em se </w:t>
      </w:r>
      <w:r w:rsidRPr="00503106">
        <w:rPr>
          <w:rFonts w:ascii="Arial" w:hAnsi="Arial" w:cs="Arial"/>
          <w:sz w:val="24"/>
        </w:rPr>
        <w:t xml:space="preserve">tratando de crimes previstos em tratados ou convenção internacional a competência será da Justiça Federal, pois há </w:t>
      </w:r>
      <w:proofErr w:type="spellStart"/>
      <w:r w:rsidRPr="00503106">
        <w:rPr>
          <w:rFonts w:ascii="Arial" w:hAnsi="Arial" w:cs="Arial"/>
          <w:sz w:val="24"/>
        </w:rPr>
        <w:t>transnacionalidade</w:t>
      </w:r>
      <w:proofErr w:type="spellEnd"/>
      <w:r w:rsidRPr="00503106">
        <w:rPr>
          <w:rFonts w:ascii="Arial" w:hAnsi="Arial" w:cs="Arial"/>
          <w:sz w:val="24"/>
        </w:rPr>
        <w:t xml:space="preserve"> e </w:t>
      </w:r>
      <w:r w:rsidR="00C07BE5">
        <w:rPr>
          <w:rFonts w:ascii="Arial" w:hAnsi="Arial" w:cs="Arial"/>
          <w:sz w:val="24"/>
        </w:rPr>
        <w:t>quando não esta característica não esteja presente, a competência passa ser da Justiça</w:t>
      </w:r>
      <w:r w:rsidRPr="00503106">
        <w:rPr>
          <w:rFonts w:ascii="Arial" w:hAnsi="Arial" w:cs="Arial"/>
          <w:sz w:val="24"/>
        </w:rPr>
        <w:t xml:space="preserve"> Estadual</w:t>
      </w:r>
      <w:r w:rsidR="00C07BE5">
        <w:rPr>
          <w:rFonts w:ascii="Arial" w:hAnsi="Arial" w:cs="Arial"/>
          <w:sz w:val="24"/>
        </w:rPr>
        <w:t xml:space="preserve"> Comum</w:t>
      </w:r>
      <w:r w:rsidRPr="00503106">
        <w:rPr>
          <w:rFonts w:ascii="Arial" w:hAnsi="Arial" w:cs="Arial"/>
          <w:sz w:val="24"/>
        </w:rPr>
        <w:t xml:space="preserve">. Ademais, </w:t>
      </w:r>
      <w:r w:rsidRPr="00503106">
        <w:rPr>
          <w:rFonts w:ascii="Arial" w:hAnsi="Arial" w:cs="Arial"/>
          <w:sz w:val="24"/>
        </w:rPr>
        <w:lastRenderedPageBreak/>
        <w:t>conclui-se que a grande maioria dos crimes de pedofilia praticados pelo meio virtual são de competência Federal, e mesmo o direito estando tão a frente em um assunto que muda com frequência e que não tem fronteiras que é a tecnologia, como todos os crimes ainda há muito receio dos usuários de qualquer dispositivo hardware que seja, pois ainda há riscos de informações de grande importância como de bancos</w:t>
      </w:r>
      <w:proofErr w:type="gramStart"/>
      <w:r w:rsidRPr="00503106">
        <w:rPr>
          <w:rFonts w:ascii="Arial" w:hAnsi="Arial" w:cs="Arial"/>
          <w:sz w:val="24"/>
        </w:rPr>
        <w:t xml:space="preserve"> por exemplo</w:t>
      </w:r>
      <w:proofErr w:type="gramEnd"/>
      <w:r w:rsidRPr="00503106">
        <w:rPr>
          <w:rFonts w:ascii="Arial" w:hAnsi="Arial" w:cs="Arial"/>
          <w:sz w:val="24"/>
        </w:rPr>
        <w:t xml:space="preserve"> serem alvo destes criminosos virtuais, </w:t>
      </w:r>
      <w:r w:rsidR="00503106" w:rsidRPr="00503106">
        <w:rPr>
          <w:rFonts w:ascii="Arial" w:hAnsi="Arial" w:cs="Arial"/>
          <w:sz w:val="24"/>
        </w:rPr>
        <w:t xml:space="preserve">a grande maioria dos crimes cibernéticos de pedofilia tornam-se alvos de diversos compartilhamentos e de fácil acesso no mundo inteiro há </w:t>
      </w:r>
      <w:proofErr w:type="spellStart"/>
      <w:r w:rsidR="00503106" w:rsidRPr="00503106">
        <w:rPr>
          <w:rFonts w:ascii="Arial" w:hAnsi="Arial" w:cs="Arial"/>
          <w:sz w:val="24"/>
        </w:rPr>
        <w:t>transnacionalidade</w:t>
      </w:r>
      <w:proofErr w:type="spellEnd"/>
      <w:r w:rsidR="00503106" w:rsidRPr="00503106">
        <w:rPr>
          <w:rFonts w:ascii="Arial" w:hAnsi="Arial" w:cs="Arial"/>
          <w:sz w:val="24"/>
        </w:rPr>
        <w:t>, por isso os cas</w:t>
      </w:r>
      <w:r w:rsidR="00C07BE5">
        <w:rPr>
          <w:rFonts w:ascii="Arial" w:hAnsi="Arial" w:cs="Arial"/>
          <w:sz w:val="24"/>
        </w:rPr>
        <w:t>os tornam-se de competência da Justiça F</w:t>
      </w:r>
      <w:r w:rsidR="00503106" w:rsidRPr="00503106">
        <w:rPr>
          <w:rFonts w:ascii="Arial" w:hAnsi="Arial" w:cs="Arial"/>
          <w:sz w:val="24"/>
        </w:rPr>
        <w:t>ederal.</w:t>
      </w:r>
    </w:p>
    <w:p w:rsidR="00503106" w:rsidRPr="00343AE4" w:rsidRDefault="00503106" w:rsidP="00503106">
      <w:pPr>
        <w:jc w:val="both"/>
        <w:rPr>
          <w:rFonts w:ascii="Arial" w:hAnsi="Arial" w:cs="Arial"/>
          <w:sz w:val="24"/>
        </w:rPr>
      </w:pPr>
      <w:r w:rsidRPr="00503106">
        <w:rPr>
          <w:rFonts w:ascii="Arial" w:hAnsi="Arial" w:cs="Arial"/>
          <w:b/>
          <w:sz w:val="24"/>
        </w:rPr>
        <w:t xml:space="preserve">Palavras chave: </w:t>
      </w:r>
      <w:r w:rsidR="00343AE4">
        <w:rPr>
          <w:rFonts w:ascii="Arial" w:hAnsi="Arial" w:cs="Arial"/>
          <w:sz w:val="24"/>
        </w:rPr>
        <w:t xml:space="preserve">pedofilia – crime virtual – competência. </w:t>
      </w:r>
    </w:p>
    <w:sectPr w:rsidR="00503106" w:rsidRPr="00343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F7" w:rsidRDefault="00981FF7" w:rsidP="00A466C4">
      <w:pPr>
        <w:spacing w:after="0" w:line="240" w:lineRule="auto"/>
      </w:pPr>
      <w:r>
        <w:separator/>
      </w:r>
    </w:p>
  </w:endnote>
  <w:endnote w:type="continuationSeparator" w:id="0">
    <w:p w:rsidR="00981FF7" w:rsidRDefault="00981FF7" w:rsidP="00A4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F7" w:rsidRDefault="00981FF7" w:rsidP="00A466C4">
      <w:pPr>
        <w:spacing w:after="0" w:line="240" w:lineRule="auto"/>
      </w:pPr>
      <w:r>
        <w:separator/>
      </w:r>
    </w:p>
  </w:footnote>
  <w:footnote w:type="continuationSeparator" w:id="0">
    <w:p w:rsidR="00981FF7" w:rsidRDefault="00981FF7" w:rsidP="00A466C4">
      <w:pPr>
        <w:spacing w:after="0" w:line="240" w:lineRule="auto"/>
      </w:pPr>
      <w:r>
        <w:continuationSeparator/>
      </w:r>
    </w:p>
  </w:footnote>
  <w:footnote w:id="1">
    <w:p w:rsidR="00A466C4" w:rsidRPr="00F57177" w:rsidRDefault="00A466C4">
      <w:pPr>
        <w:pStyle w:val="Textodenotaderodap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F57177">
        <w:rPr>
          <w:rFonts w:ascii="Arial" w:hAnsi="Arial" w:cs="Arial"/>
        </w:rPr>
        <w:t>Graduanda do Curso de Direito da URCAMP, endereço eletrônico:</w:t>
      </w:r>
      <w:r w:rsidRPr="00F57177">
        <w:rPr>
          <w:rFonts w:ascii="Arial" w:hAnsi="Arial" w:cs="Arial"/>
          <w:color w:val="555555"/>
          <w:shd w:val="clear" w:color="auto" w:fill="FFFFFF"/>
        </w:rPr>
        <w:t xml:space="preserve"> </w:t>
      </w:r>
      <w:proofErr w:type="gramStart"/>
      <w:r w:rsidRPr="00F57177">
        <w:rPr>
          <w:rFonts w:ascii="Arial" w:hAnsi="Arial" w:cs="Arial"/>
          <w:color w:val="555555"/>
          <w:shd w:val="clear" w:color="auto" w:fill="FFFFFF"/>
        </w:rPr>
        <w:t>kali_necs@hotmail.com</w:t>
      </w:r>
      <w:proofErr w:type="gramEnd"/>
    </w:p>
  </w:footnote>
  <w:footnote w:id="2">
    <w:p w:rsidR="00A466C4" w:rsidRPr="00F57177" w:rsidRDefault="00A466C4">
      <w:pPr>
        <w:pStyle w:val="Textodenotaderodap"/>
        <w:rPr>
          <w:rFonts w:ascii="Arial" w:hAnsi="Arial" w:cs="Arial"/>
        </w:rPr>
      </w:pPr>
      <w:r w:rsidRPr="00F57177">
        <w:rPr>
          <w:rStyle w:val="Refdenotaderodap"/>
          <w:rFonts w:ascii="Arial" w:hAnsi="Arial" w:cs="Arial"/>
        </w:rPr>
        <w:footnoteRef/>
      </w:r>
      <w:r w:rsidRPr="00F57177">
        <w:rPr>
          <w:rFonts w:ascii="Arial" w:hAnsi="Arial" w:cs="Arial"/>
        </w:rPr>
        <w:t xml:space="preserve"> </w:t>
      </w:r>
      <w:r w:rsidR="00F57177" w:rsidRPr="00F57177">
        <w:rPr>
          <w:rFonts w:ascii="Arial" w:hAnsi="Arial" w:cs="Arial"/>
        </w:rPr>
        <w:t xml:space="preserve">Professora Orientadora, Docente da URCAMP, Mestre em Ciências Sociais, endereço eletrônico: </w:t>
      </w:r>
      <w:proofErr w:type="gramStart"/>
      <w:r w:rsidR="00F57177" w:rsidRPr="00F57177">
        <w:rPr>
          <w:rFonts w:ascii="Arial" w:hAnsi="Arial" w:cs="Arial"/>
        </w:rPr>
        <w:t>lhm@jfrs.gov.br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F3"/>
    <w:rsid w:val="00084A43"/>
    <w:rsid w:val="001F0F83"/>
    <w:rsid w:val="00343AE4"/>
    <w:rsid w:val="00503106"/>
    <w:rsid w:val="00662A7C"/>
    <w:rsid w:val="00981FF7"/>
    <w:rsid w:val="00A466C4"/>
    <w:rsid w:val="00C07BE5"/>
    <w:rsid w:val="00CA67F3"/>
    <w:rsid w:val="00F5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66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66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6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66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66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6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5751-DB35-4F1F-8F54-FE053E6D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Kaline Scholant</dc:creator>
  <cp:keywords/>
  <dc:description/>
  <cp:lastModifiedBy>Lourdes Helena</cp:lastModifiedBy>
  <cp:revision>4</cp:revision>
  <dcterms:created xsi:type="dcterms:W3CDTF">2016-06-27T12:04:00Z</dcterms:created>
  <dcterms:modified xsi:type="dcterms:W3CDTF">2016-06-27T12:54:00Z</dcterms:modified>
</cp:coreProperties>
</file>